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98" w:rsidRDefault="00881598" w:rsidP="00881598">
      <w:pPr>
        <w:rPr>
          <w:rFonts w:ascii="Comic Sans MS" w:hAnsi="Comic Sans MS"/>
          <w:sz w:val="24"/>
          <w:szCs w:val="24"/>
        </w:rPr>
      </w:pPr>
      <w:r w:rsidRPr="003D642D">
        <w:rPr>
          <w:rFonts w:ascii="Comic Sans MS" w:hAnsi="Comic Sans MS"/>
          <w:sz w:val="24"/>
          <w:szCs w:val="24"/>
        </w:rPr>
        <w:t xml:space="preserve">S2 Biology </w:t>
      </w:r>
      <w:r w:rsidR="00A31A92" w:rsidRPr="00C16337">
        <w:rPr>
          <w:rFonts w:ascii="Comic Sans MS" w:hAnsi="Comic Sans MS"/>
          <w:sz w:val="32"/>
          <w:szCs w:val="32"/>
        </w:rPr>
        <w:t>PLANTS</w:t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="00955334" w:rsidRPr="003D642D">
        <w:rPr>
          <w:rFonts w:ascii="Comic Sans MS" w:hAnsi="Comic Sans MS"/>
          <w:sz w:val="24"/>
          <w:szCs w:val="24"/>
        </w:rPr>
        <w:tab/>
      </w:r>
      <w:r w:rsidRPr="003D642D">
        <w:rPr>
          <w:rFonts w:ascii="Comic Sans MS" w:hAnsi="Comic Sans MS"/>
          <w:sz w:val="24"/>
          <w:szCs w:val="24"/>
        </w:rPr>
        <w:t xml:space="preserve"> </w:t>
      </w:r>
      <w:r w:rsidRPr="00C16337">
        <w:rPr>
          <w:rFonts w:ascii="Comic Sans MS" w:hAnsi="Comic Sans MS"/>
          <w:sz w:val="32"/>
          <w:szCs w:val="32"/>
        </w:rPr>
        <w:t>Learning Outcome checklist</w:t>
      </w:r>
    </w:p>
    <w:tbl>
      <w:tblPr>
        <w:tblStyle w:val="TableGrid2"/>
        <w:tblW w:w="107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638"/>
        <w:gridCol w:w="720"/>
        <w:gridCol w:w="8280"/>
        <w:gridCol w:w="67"/>
      </w:tblGrid>
      <w:tr w:rsidR="00314213" w:rsidRPr="00314213" w:rsidTr="00314213">
        <w:trPr>
          <w:trHeight w:val="340"/>
        </w:trPr>
        <w:tc>
          <w:tcPr>
            <w:tcW w:w="1638" w:type="dxa"/>
            <w:shd w:val="clear" w:color="auto" w:fill="F2F2F2" w:themeFill="background1" w:themeFillShade="F2"/>
          </w:tcPr>
          <w:p w:rsidR="00314213" w:rsidRPr="00314213" w:rsidRDefault="00314213" w:rsidP="00314213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>Activity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14213" w:rsidRPr="00C16337" w:rsidRDefault="00314213" w:rsidP="00314213">
            <w:pPr>
              <w:ind w:left="-85"/>
            </w:pPr>
            <w:r w:rsidRPr="00C16337">
              <w:t>-/+/*</w:t>
            </w:r>
          </w:p>
        </w:tc>
        <w:tc>
          <w:tcPr>
            <w:tcW w:w="8347" w:type="dxa"/>
            <w:gridSpan w:val="2"/>
            <w:shd w:val="clear" w:color="auto" w:fill="F2F2F2" w:themeFill="background1" w:themeFillShade="F2"/>
          </w:tcPr>
          <w:p w:rsidR="00314213" w:rsidRPr="00314213" w:rsidRDefault="00314213" w:rsidP="00314213">
            <w:pPr>
              <w:rPr>
                <w:sz w:val="28"/>
                <w:szCs w:val="28"/>
              </w:rPr>
            </w:pPr>
            <w:proofErr w:type="gramStart"/>
            <w:r w:rsidRPr="00314213">
              <w:rPr>
                <w:sz w:val="28"/>
                <w:szCs w:val="28"/>
              </w:rPr>
              <w:t>by</w:t>
            </w:r>
            <w:proofErr w:type="gramEnd"/>
            <w:r w:rsidRPr="00314213">
              <w:rPr>
                <w:sz w:val="28"/>
                <w:szCs w:val="28"/>
              </w:rPr>
              <w:t xml:space="preserve"> the end of the unit you should know…</w:t>
            </w: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starch test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photosynthesis</w:t>
            </w:r>
            <w:r w:rsidRPr="00314213">
              <w:rPr>
                <w:sz w:val="28"/>
                <w:szCs w:val="28"/>
              </w:rPr>
              <w:t xml:space="preserve"> is the process that plants use to make food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in photosynthesis light energy is changed into chemical energy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chlorophyll</w:t>
            </w:r>
            <w:r w:rsidRPr="00314213">
              <w:rPr>
                <w:sz w:val="28"/>
                <w:szCs w:val="28"/>
              </w:rPr>
              <w:t xml:space="preserve"> is the green pigment in plant cells that allows them to trap the energy in light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the food plants make is </w:t>
            </w:r>
            <w:r w:rsidRPr="00314213">
              <w:rPr>
                <w:b/>
                <w:sz w:val="28"/>
                <w:szCs w:val="28"/>
              </w:rPr>
              <w:t>glucose</w:t>
            </w:r>
            <w:r w:rsidRPr="00314213">
              <w:rPr>
                <w:sz w:val="28"/>
                <w:szCs w:val="28"/>
              </w:rPr>
              <w:t xml:space="preserve"> and can be stored as starch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iodine</w:t>
            </w:r>
            <w:r w:rsidRPr="00314213">
              <w:rPr>
                <w:sz w:val="28"/>
                <w:szCs w:val="28"/>
              </w:rPr>
              <w:t xml:space="preserve"> is used to test for starch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iodine turns from </w:t>
            </w:r>
            <w:r w:rsidRPr="00314213">
              <w:rPr>
                <w:b/>
                <w:sz w:val="28"/>
                <w:szCs w:val="28"/>
              </w:rPr>
              <w:t>brown to black</w:t>
            </w:r>
            <w:r w:rsidRPr="00314213">
              <w:rPr>
                <w:sz w:val="28"/>
                <w:szCs w:val="28"/>
              </w:rPr>
              <w:t xml:space="preserve"> if starch is present</w:t>
            </w: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elodea bubbler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elodea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is an aquatic plant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the rate of photosynthesis can be measured by measuring the rate of oxygen production by aquatic plants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a fair test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only one variable is changed at a time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experimental results can be made more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reliable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by repeating the experiment and finding the average of the results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light intensity, CO</w:t>
            </w:r>
            <w:r w:rsidRPr="00314213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concentration and temperature are factors which affect the rate of photosynthesis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line graph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the input variable goes on the x-axis and the output variable goes on the y-axis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b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% change  = change / original x 100</w:t>
            </w: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Plant processes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plants photosynthesise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and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respire when there is light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in the dark plants only respire 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respiration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is the process that happens in all living cells, it uses oxygen to release the energy stored in glucose</w:t>
            </w:r>
          </w:p>
          <w:p w:rsidR="00314213" w:rsidRPr="00314213" w:rsidRDefault="00314213" w:rsidP="00023C18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respiration produces water and carbon dioxide</w:t>
            </w: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t xml:space="preserve">Photosynthesis </w:t>
            </w:r>
            <w:r w:rsidRPr="00314213">
              <w:rPr>
                <w:sz w:val="28"/>
                <w:szCs w:val="28"/>
              </w:rPr>
              <w:t>– limiting factors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limiting factors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will reduce the rate of a process when in short supply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light intensity, CO</w:t>
            </w:r>
            <w:r w:rsidRPr="00314213">
              <w:rPr>
                <w:rFonts w:ascii="Comic Sans MS" w:hAnsi="Comic Sans MS"/>
                <w:b/>
                <w:sz w:val="28"/>
                <w:szCs w:val="28"/>
                <w:vertAlign w:val="subscript"/>
              </w:rPr>
              <w:t>2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 xml:space="preserve"> concentration </w:t>
            </w:r>
            <w:r w:rsidRPr="00314213">
              <w:rPr>
                <w:rFonts w:ascii="Comic Sans MS" w:hAnsi="Comic Sans MS"/>
                <w:sz w:val="28"/>
                <w:szCs w:val="28"/>
              </w:rPr>
              <w:t>and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 xml:space="preserve"> temperature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can be limiting factors for photosynthesis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high temperature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can reduce the rate of photosynthesis as it denatures the enzymes controlling it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line graphs showing the rate of photosynthesis in different environmental conditions can be used to show the effects of a limiting factor</w:t>
            </w:r>
          </w:p>
          <w:p w:rsidR="00314213" w:rsidRPr="00314213" w:rsidRDefault="00314213" w:rsidP="00023C18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>by overcoming these limitations, faster growth rates can be achieved e.g. greenhouses increase the temperature</w:t>
            </w: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0"/>
                <w:szCs w:val="20"/>
              </w:rPr>
            </w:pPr>
            <w:r w:rsidRPr="00314213">
              <w:rPr>
                <w:sz w:val="20"/>
                <w:szCs w:val="20"/>
              </w:rPr>
              <w:lastRenderedPageBreak/>
              <w:t xml:space="preserve">Photosynthesis </w:t>
            </w:r>
            <w:r w:rsidRPr="00314213">
              <w:rPr>
                <w:sz w:val="28"/>
                <w:szCs w:val="28"/>
              </w:rPr>
              <w:t>– leaf structure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tabs>
                <w:tab w:val="left" w:pos="133"/>
              </w:tabs>
              <w:ind w:left="5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leaves have a layer of cells on the top and bottom surfaces called the upper and lower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epidermis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the upper epidermis </w:t>
            </w:r>
            <w:r w:rsidR="006E2E36">
              <w:rPr>
                <w:rFonts w:ascii="Comic Sans MS" w:hAnsi="Comic Sans MS"/>
                <w:sz w:val="28"/>
                <w:szCs w:val="28"/>
              </w:rPr>
              <w:t>is</w:t>
            </w:r>
            <w:bookmarkStart w:id="0" w:name="_GoBack"/>
            <w:bookmarkEnd w:id="0"/>
            <w:r w:rsidRPr="00314213">
              <w:rPr>
                <w:rFonts w:ascii="Comic Sans MS" w:hAnsi="Comic Sans MS"/>
                <w:sz w:val="28"/>
                <w:szCs w:val="28"/>
              </w:rPr>
              <w:t xml:space="preserve"> transparent, allowing light through to the mesophyll layer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has cells with many chloroplasts as it is the site of most photosynthesis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cells in 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palisade 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are tightly packed together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 xml:space="preserve">air spaces in the </w:t>
            </w:r>
            <w:r w:rsidRPr="00314213">
              <w:rPr>
                <w:rFonts w:ascii="Comic Sans MS" w:hAnsi="Comic Sans MS"/>
                <w:b/>
                <w:sz w:val="28"/>
                <w:szCs w:val="28"/>
              </w:rPr>
              <w:t>spongy mesophyll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layer allow the diffusion of gases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guard cells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control the opening and closing of the stomata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stomata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are pores which allow the exchange of gases between the leaf and the atmosphere</w:t>
            </w:r>
          </w:p>
          <w:p w:rsidR="00314213" w:rsidRP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sz w:val="28"/>
                <w:szCs w:val="28"/>
              </w:rPr>
              <w:t>most stomata are found in the lower epidermis</w:t>
            </w:r>
          </w:p>
          <w:p w:rsidR="00314213" w:rsidRDefault="00314213" w:rsidP="00314213">
            <w:pPr>
              <w:pStyle w:val="Default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rFonts w:ascii="Comic Sans MS" w:hAnsi="Comic Sans MS"/>
                <w:sz w:val="28"/>
                <w:szCs w:val="28"/>
              </w:rPr>
            </w:pPr>
            <w:r w:rsidRPr="00314213">
              <w:rPr>
                <w:rFonts w:ascii="Comic Sans MS" w:hAnsi="Comic Sans MS"/>
                <w:b/>
                <w:sz w:val="28"/>
                <w:szCs w:val="28"/>
              </w:rPr>
              <w:t>veins</w:t>
            </w:r>
            <w:r w:rsidRPr="00314213">
              <w:rPr>
                <w:rFonts w:ascii="Comic Sans MS" w:hAnsi="Comic Sans MS"/>
                <w:sz w:val="28"/>
                <w:szCs w:val="28"/>
              </w:rPr>
              <w:t xml:space="preserve"> bring water to the leaf and take the glucose away</w:t>
            </w:r>
          </w:p>
          <w:p w:rsidR="00C16337" w:rsidRPr="00314213" w:rsidRDefault="00C16337" w:rsidP="00C16337">
            <w:pPr>
              <w:pStyle w:val="Default"/>
              <w:tabs>
                <w:tab w:val="left" w:pos="133"/>
              </w:tabs>
              <w:ind w:left="4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r w:rsidRPr="00314213">
              <w:t>Seed germination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seeds</w:t>
            </w:r>
            <w:r w:rsidRPr="00314213">
              <w:rPr>
                <w:sz w:val="28"/>
                <w:szCs w:val="28"/>
              </w:rPr>
              <w:t xml:space="preserve"> are the product of sexual reproduction in plants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germination</w:t>
            </w:r>
            <w:r w:rsidRPr="00314213">
              <w:rPr>
                <w:sz w:val="28"/>
                <w:szCs w:val="28"/>
              </w:rPr>
              <w:t xml:space="preserve"> is the development of a seed into a new plant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water, oxygen &amp; warmth </w:t>
            </w:r>
            <w:r w:rsidRPr="00314213">
              <w:rPr>
                <w:b/>
                <w:sz w:val="28"/>
                <w:szCs w:val="28"/>
              </w:rPr>
              <w:t>(WOW)</w:t>
            </w:r>
            <w:r w:rsidRPr="00314213">
              <w:rPr>
                <w:sz w:val="28"/>
                <w:szCs w:val="28"/>
              </w:rPr>
              <w:t xml:space="preserve"> are the three requirements for seed germination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a </w:t>
            </w:r>
            <w:r w:rsidRPr="00314213">
              <w:rPr>
                <w:b/>
                <w:sz w:val="28"/>
                <w:szCs w:val="28"/>
              </w:rPr>
              <w:t>fair test</w:t>
            </w:r>
            <w:r w:rsidRPr="00314213">
              <w:rPr>
                <w:sz w:val="28"/>
                <w:szCs w:val="28"/>
              </w:rPr>
              <w:t xml:space="preserve"> has only one input variable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results are more </w:t>
            </w:r>
            <w:r w:rsidRPr="00314213">
              <w:rPr>
                <w:b/>
                <w:sz w:val="28"/>
                <w:szCs w:val="28"/>
              </w:rPr>
              <w:t>reliable</w:t>
            </w:r>
            <w:r w:rsidRPr="00314213">
              <w:rPr>
                <w:sz w:val="28"/>
                <w:szCs w:val="28"/>
              </w:rPr>
              <w:t xml:space="preserve"> if repeated and an average calculated</w:t>
            </w:r>
          </w:p>
          <w:p w:rsid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proofErr w:type="gramStart"/>
            <w:r w:rsidRPr="00314213">
              <w:rPr>
                <w:sz w:val="28"/>
                <w:szCs w:val="28"/>
              </w:rPr>
              <w:t>to</w:t>
            </w:r>
            <w:proofErr w:type="gramEnd"/>
            <w:r w:rsidRPr="00314213">
              <w:rPr>
                <w:sz w:val="28"/>
                <w:szCs w:val="28"/>
              </w:rPr>
              <w:t xml:space="preserve"> calculate an </w:t>
            </w:r>
            <w:r w:rsidRPr="00314213">
              <w:rPr>
                <w:b/>
                <w:sz w:val="28"/>
                <w:szCs w:val="28"/>
              </w:rPr>
              <w:t>average</w:t>
            </w:r>
            <w:r w:rsidRPr="00314213">
              <w:rPr>
                <w:sz w:val="28"/>
                <w:szCs w:val="28"/>
              </w:rPr>
              <w:t xml:space="preserve"> you add up the numbers to get a total then divide the total by the number of numbers added up.</w:t>
            </w:r>
          </w:p>
          <w:p w:rsidR="00C16337" w:rsidRPr="00314213" w:rsidRDefault="00C16337" w:rsidP="00C16337">
            <w:pPr>
              <w:pStyle w:val="ListParagraph"/>
              <w:tabs>
                <w:tab w:val="left" w:pos="133"/>
              </w:tabs>
              <w:ind w:left="40"/>
              <w:rPr>
                <w:sz w:val="28"/>
                <w:szCs w:val="28"/>
              </w:rPr>
            </w:pP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pPr>
              <w:rPr>
                <w:sz w:val="22"/>
                <w:szCs w:val="22"/>
              </w:rPr>
            </w:pPr>
            <w:r w:rsidRPr="00314213">
              <w:rPr>
                <w:sz w:val="22"/>
                <w:szCs w:val="22"/>
              </w:rPr>
              <w:t>Asexual reproduction in plants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>asexual reproduction</w:t>
            </w:r>
            <w:r w:rsidRPr="00314213">
              <w:rPr>
                <w:sz w:val="28"/>
                <w:szCs w:val="28"/>
              </w:rPr>
              <w:t xml:space="preserve"> involves one parent and produces genetically identical offspring </w:t>
            </w:r>
          </w:p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b/>
                <w:sz w:val="28"/>
                <w:szCs w:val="28"/>
              </w:rPr>
              <w:t xml:space="preserve">bulbs, tubers, plantlets </w:t>
            </w:r>
            <w:r w:rsidRPr="00314213">
              <w:rPr>
                <w:sz w:val="28"/>
                <w:szCs w:val="28"/>
              </w:rPr>
              <w:t>and</w:t>
            </w:r>
            <w:r w:rsidRPr="00314213">
              <w:rPr>
                <w:b/>
                <w:sz w:val="28"/>
                <w:szCs w:val="28"/>
              </w:rPr>
              <w:t xml:space="preserve"> runners</w:t>
            </w:r>
            <w:r w:rsidRPr="00314213">
              <w:rPr>
                <w:sz w:val="28"/>
                <w:szCs w:val="28"/>
              </w:rPr>
              <w:t xml:space="preserve"> are all natural methods of asexual reproduction in plants</w:t>
            </w:r>
          </w:p>
          <w:p w:rsid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taking a </w:t>
            </w:r>
            <w:r w:rsidRPr="00314213">
              <w:rPr>
                <w:b/>
                <w:sz w:val="28"/>
                <w:szCs w:val="28"/>
              </w:rPr>
              <w:t>cutting</w:t>
            </w:r>
            <w:r w:rsidRPr="00314213">
              <w:rPr>
                <w:sz w:val="28"/>
                <w:szCs w:val="28"/>
              </w:rPr>
              <w:t xml:space="preserve"> of a plant is an artificial method of growing new plants by asexual reproduction</w:t>
            </w:r>
          </w:p>
          <w:p w:rsidR="00C16337" w:rsidRPr="00314213" w:rsidRDefault="00C16337" w:rsidP="00C16337">
            <w:pPr>
              <w:pStyle w:val="ListParagraph"/>
              <w:tabs>
                <w:tab w:val="left" w:pos="133"/>
              </w:tabs>
              <w:ind w:left="40"/>
              <w:rPr>
                <w:sz w:val="28"/>
                <w:szCs w:val="28"/>
              </w:rPr>
            </w:pPr>
          </w:p>
        </w:tc>
      </w:tr>
      <w:tr w:rsidR="00314213" w:rsidRPr="00314213" w:rsidTr="00314213">
        <w:trPr>
          <w:gridAfter w:val="1"/>
          <w:wAfter w:w="67" w:type="dxa"/>
          <w:trHeight w:val="340"/>
        </w:trPr>
        <w:tc>
          <w:tcPr>
            <w:tcW w:w="1638" w:type="dxa"/>
            <w:shd w:val="clear" w:color="auto" w:fill="FFFFFF" w:themeFill="background1"/>
          </w:tcPr>
          <w:p w:rsidR="00314213" w:rsidRPr="00314213" w:rsidRDefault="00314213" w:rsidP="00023C18">
            <w:r w:rsidRPr="00314213">
              <w:t>Commercial use of plants</w:t>
            </w:r>
          </w:p>
        </w:tc>
        <w:tc>
          <w:tcPr>
            <w:tcW w:w="720" w:type="dxa"/>
            <w:shd w:val="clear" w:color="auto" w:fill="FFFFFF" w:themeFill="background1"/>
          </w:tcPr>
          <w:p w:rsidR="00314213" w:rsidRPr="00314213" w:rsidRDefault="00314213" w:rsidP="00314213">
            <w:pPr>
              <w:tabs>
                <w:tab w:val="left" w:pos="133"/>
              </w:tabs>
              <w:ind w:left="5"/>
              <w:rPr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FFFFFF" w:themeFill="background1"/>
          </w:tcPr>
          <w:p w:rsidR="00314213" w:rsidRPr="00314213" w:rsidRDefault="00314213" w:rsidP="00314213">
            <w:pPr>
              <w:pStyle w:val="ListParagraph"/>
              <w:numPr>
                <w:ilvl w:val="0"/>
                <w:numId w:val="3"/>
              </w:numPr>
              <w:tabs>
                <w:tab w:val="left" w:pos="133"/>
              </w:tabs>
              <w:ind w:left="40" w:hanging="50"/>
              <w:rPr>
                <w:sz w:val="28"/>
                <w:szCs w:val="28"/>
              </w:rPr>
            </w:pPr>
            <w:r w:rsidRPr="00314213">
              <w:rPr>
                <w:sz w:val="28"/>
                <w:szCs w:val="28"/>
              </w:rPr>
              <w:t xml:space="preserve">plants are grown to provide </w:t>
            </w:r>
            <w:r w:rsidRPr="00314213">
              <w:rPr>
                <w:b/>
                <w:sz w:val="28"/>
                <w:szCs w:val="28"/>
              </w:rPr>
              <w:t xml:space="preserve">food, fuel, raw materials, medicines </w:t>
            </w:r>
            <w:r w:rsidRPr="00314213">
              <w:rPr>
                <w:sz w:val="28"/>
                <w:szCs w:val="28"/>
              </w:rPr>
              <w:t>and to make the surrounding look nicer (</w:t>
            </w:r>
            <w:r w:rsidRPr="00314213">
              <w:rPr>
                <w:b/>
                <w:sz w:val="28"/>
                <w:szCs w:val="28"/>
              </w:rPr>
              <w:t>aesthetics</w:t>
            </w:r>
            <w:r w:rsidRPr="00314213">
              <w:rPr>
                <w:sz w:val="28"/>
                <w:szCs w:val="28"/>
              </w:rPr>
              <w:t>)</w:t>
            </w:r>
          </w:p>
        </w:tc>
      </w:tr>
    </w:tbl>
    <w:p w:rsidR="00973DD1" w:rsidRDefault="00265C86"/>
    <w:sectPr w:rsidR="00973DD1" w:rsidSect="008815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359"/>
    <w:multiLevelType w:val="hybridMultilevel"/>
    <w:tmpl w:val="20EC6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32"/>
    <w:multiLevelType w:val="hybridMultilevel"/>
    <w:tmpl w:val="5E766616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831"/>
    <w:multiLevelType w:val="hybridMultilevel"/>
    <w:tmpl w:val="4224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129B"/>
    <w:multiLevelType w:val="hybridMultilevel"/>
    <w:tmpl w:val="03B6D6C8"/>
    <w:lvl w:ilvl="0" w:tplc="6C2C42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98"/>
    <w:rsid w:val="000F0D91"/>
    <w:rsid w:val="00265C86"/>
    <w:rsid w:val="003040B5"/>
    <w:rsid w:val="00314213"/>
    <w:rsid w:val="003D642D"/>
    <w:rsid w:val="00554E15"/>
    <w:rsid w:val="0064498A"/>
    <w:rsid w:val="00672AEE"/>
    <w:rsid w:val="006E2E36"/>
    <w:rsid w:val="007E5335"/>
    <w:rsid w:val="00881598"/>
    <w:rsid w:val="00955334"/>
    <w:rsid w:val="00A31A92"/>
    <w:rsid w:val="00AF7022"/>
    <w:rsid w:val="00C16337"/>
    <w:rsid w:val="00CA045F"/>
    <w:rsid w:val="00CA75C8"/>
    <w:rsid w:val="00CD1339"/>
    <w:rsid w:val="00D76B42"/>
    <w:rsid w:val="00E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AF8B7-5449-4C2E-AE72-A80EF12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598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213"/>
    <w:rPr>
      <w:color w:val="0563C1" w:themeColor="hyperlink"/>
      <w:u w:val="single"/>
    </w:rPr>
  </w:style>
  <w:style w:type="paragraph" w:customStyle="1" w:styleId="Default">
    <w:name w:val="Default"/>
    <w:rsid w:val="00314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4213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2015-11-25T11:05:00Z</cp:lastPrinted>
  <dcterms:created xsi:type="dcterms:W3CDTF">2016-02-17T16:42:00Z</dcterms:created>
  <dcterms:modified xsi:type="dcterms:W3CDTF">2016-03-20T22:08:00Z</dcterms:modified>
</cp:coreProperties>
</file>